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Pr="00E61F1A" w:rsidRDefault="00D60534" w:rsidP="00D60534">
      <w:pPr>
        <w:tabs>
          <w:tab w:val="clear" w:pos="567"/>
        </w:tabs>
        <w:spacing w:line="240" w:lineRule="auto"/>
        <w:jc w:val="center"/>
        <w:rPr>
          <w:sz w:val="24"/>
          <w:szCs w:val="24"/>
        </w:rPr>
      </w:pPr>
      <w:r w:rsidRPr="00E61F1A">
        <w:rPr>
          <w:b/>
          <w:bCs/>
          <w:sz w:val="24"/>
          <w:szCs w:val="24"/>
        </w:rPr>
        <w:t>ЛИСТОВКА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1.</w:t>
      </w:r>
      <w:r w:rsidRPr="00E61F1A">
        <w:rPr>
          <w:sz w:val="24"/>
          <w:szCs w:val="24"/>
        </w:rPr>
        <w:tab/>
        <w:t>Наименование на ветеринарния лекарствен продукт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jc w:val="center"/>
        <w:rPr>
          <w:b/>
          <w:sz w:val="24"/>
          <w:szCs w:val="24"/>
          <w:lang w:val="en-US" w:eastAsia="ar-SA"/>
        </w:rPr>
      </w:pPr>
    </w:p>
    <w:p w:rsidR="00D60534" w:rsidRPr="00E61F1A" w:rsidRDefault="00D60534" w:rsidP="00D60534">
      <w:pPr>
        <w:jc w:val="center"/>
        <w:rPr>
          <w:b/>
          <w:sz w:val="24"/>
          <w:szCs w:val="24"/>
          <w:lang w:val="en-US" w:eastAsia="ro-RO"/>
        </w:rPr>
      </w:pPr>
      <w:r w:rsidRPr="00E61F1A">
        <w:rPr>
          <w:b/>
          <w:sz w:val="24"/>
          <w:szCs w:val="24"/>
          <w:lang w:val="en-US"/>
        </w:rPr>
        <w:t>AMOXICRID LA-BG</w:t>
      </w:r>
    </w:p>
    <w:p w:rsidR="00D60534" w:rsidRPr="00E61F1A" w:rsidRDefault="00D60534" w:rsidP="00D60534">
      <w:pPr>
        <w:jc w:val="center"/>
        <w:rPr>
          <w:sz w:val="24"/>
          <w:szCs w:val="24"/>
        </w:rPr>
      </w:pPr>
      <w:bookmarkStart w:id="0" w:name="_Hlk81223940"/>
      <w:r w:rsidRPr="00E61F1A">
        <w:rPr>
          <w:sz w:val="24"/>
          <w:szCs w:val="24"/>
          <w:lang w:val="ru-RU"/>
        </w:rPr>
        <w:t xml:space="preserve">150 </w:t>
      </w:r>
      <w:r w:rsidRPr="00E61F1A">
        <w:rPr>
          <w:sz w:val="24"/>
          <w:szCs w:val="24"/>
          <w:lang w:val="en-US"/>
        </w:rPr>
        <w:t>mg</w:t>
      </w:r>
      <w:r w:rsidRPr="00E61F1A">
        <w:rPr>
          <w:sz w:val="24"/>
          <w:szCs w:val="24"/>
          <w:lang w:val="ru-RU"/>
        </w:rPr>
        <w:t xml:space="preserve"> /</w:t>
      </w:r>
      <w:r w:rsidRPr="00E61F1A">
        <w:rPr>
          <w:sz w:val="24"/>
          <w:szCs w:val="24"/>
          <w:lang w:val="en-US"/>
        </w:rPr>
        <w:t>ml</w:t>
      </w:r>
      <w:r w:rsidRPr="00E61F1A">
        <w:rPr>
          <w:sz w:val="24"/>
          <w:szCs w:val="24"/>
          <w:lang w:val="ru-RU"/>
        </w:rPr>
        <w:t xml:space="preserve">, </w:t>
      </w:r>
      <w:bookmarkEnd w:id="0"/>
      <w:proofErr w:type="spellStart"/>
      <w:r w:rsidRPr="00E61F1A">
        <w:rPr>
          <w:sz w:val="24"/>
          <w:szCs w:val="24"/>
          <w:lang w:val="ru-RU"/>
        </w:rPr>
        <w:t>инжекционна</w:t>
      </w:r>
      <w:proofErr w:type="spellEnd"/>
      <w:r w:rsidRPr="00E61F1A">
        <w:rPr>
          <w:sz w:val="24"/>
          <w:szCs w:val="24"/>
          <w:lang w:val="ru-RU"/>
        </w:rPr>
        <w:t xml:space="preserve"> суспензия за </w:t>
      </w:r>
      <w:proofErr w:type="spellStart"/>
      <w:r w:rsidRPr="00E61F1A">
        <w:rPr>
          <w:sz w:val="24"/>
          <w:szCs w:val="24"/>
          <w:lang w:val="ru-RU"/>
        </w:rPr>
        <w:t>говеда</w:t>
      </w:r>
      <w:proofErr w:type="spellEnd"/>
      <w:r w:rsidRPr="00E61F1A">
        <w:rPr>
          <w:sz w:val="24"/>
          <w:szCs w:val="24"/>
          <w:lang w:val="ru-RU"/>
        </w:rPr>
        <w:t xml:space="preserve">, овце, </w:t>
      </w:r>
      <w:proofErr w:type="spellStart"/>
      <w:r w:rsidRPr="00E61F1A">
        <w:rPr>
          <w:sz w:val="24"/>
          <w:szCs w:val="24"/>
          <w:lang w:val="ru-RU"/>
        </w:rPr>
        <w:t>кози</w:t>
      </w:r>
      <w:proofErr w:type="spellEnd"/>
      <w:r w:rsidRPr="00E61F1A">
        <w:rPr>
          <w:sz w:val="24"/>
          <w:szCs w:val="24"/>
          <w:lang w:val="ru-RU"/>
        </w:rPr>
        <w:t xml:space="preserve"> и </w:t>
      </w:r>
      <w:proofErr w:type="spellStart"/>
      <w:r w:rsidRPr="00E61F1A">
        <w:rPr>
          <w:sz w:val="24"/>
          <w:szCs w:val="24"/>
          <w:lang w:val="ru-RU"/>
        </w:rPr>
        <w:t>свине</w:t>
      </w:r>
      <w:proofErr w:type="spellEnd"/>
      <w:r w:rsidRPr="00E61F1A">
        <w:rPr>
          <w:sz w:val="24"/>
          <w:szCs w:val="24"/>
          <w:lang w:val="ru-RU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2.</w:t>
      </w:r>
      <w:r w:rsidRPr="00E61F1A">
        <w:rPr>
          <w:sz w:val="24"/>
          <w:szCs w:val="24"/>
        </w:rPr>
        <w:tab/>
        <w:t>Състав</w:t>
      </w:r>
    </w:p>
    <w:p w:rsidR="00D60534" w:rsidRPr="00E61F1A" w:rsidRDefault="00D60534" w:rsidP="00D60534">
      <w:pPr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1 </w:t>
      </w:r>
      <w:r w:rsidRPr="00E61F1A">
        <w:rPr>
          <w:sz w:val="24"/>
          <w:szCs w:val="24"/>
          <w:lang w:val="en-US"/>
        </w:rPr>
        <w:t>ml</w:t>
      </w:r>
      <w:r w:rsidRPr="00E61F1A">
        <w:rPr>
          <w:sz w:val="24"/>
          <w:szCs w:val="24"/>
        </w:rPr>
        <w:t xml:space="preserve"> инжекционен разтвор съдържа: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rPr>
          <w:sz w:val="24"/>
          <w:szCs w:val="24"/>
        </w:rPr>
      </w:pPr>
      <w:r w:rsidRPr="00E61F1A">
        <w:rPr>
          <w:b/>
          <w:bCs/>
          <w:sz w:val="24"/>
          <w:szCs w:val="24"/>
        </w:rPr>
        <w:t>Активно вещество:</w:t>
      </w:r>
      <w:r w:rsidRPr="00E61F1A">
        <w:rPr>
          <w:sz w:val="24"/>
          <w:szCs w:val="24"/>
        </w:rPr>
        <w:t xml:space="preserve"> </w:t>
      </w:r>
      <w:r w:rsidRPr="00E61F1A">
        <w:rPr>
          <w:sz w:val="24"/>
          <w:szCs w:val="24"/>
          <w:lang w:val="en-US"/>
        </w:rPr>
        <w:t>Amoxicillin</w:t>
      </w:r>
      <w:r w:rsidRPr="00E61F1A">
        <w:rPr>
          <w:sz w:val="24"/>
          <w:szCs w:val="24"/>
        </w:rPr>
        <w:t xml:space="preserve"> (като  </w:t>
      </w:r>
      <w:r w:rsidRPr="00E61F1A">
        <w:rPr>
          <w:sz w:val="24"/>
          <w:szCs w:val="24"/>
          <w:lang w:val="en-US"/>
        </w:rPr>
        <w:t>amoxicillin</w:t>
      </w:r>
      <w:r w:rsidRPr="00E61F1A">
        <w:rPr>
          <w:sz w:val="24"/>
          <w:szCs w:val="24"/>
        </w:rPr>
        <w:t xml:space="preserve"> </w:t>
      </w:r>
      <w:proofErr w:type="spellStart"/>
      <w:r w:rsidRPr="00E61F1A">
        <w:rPr>
          <w:sz w:val="24"/>
          <w:szCs w:val="24"/>
          <w:lang w:val="en-US"/>
        </w:rPr>
        <w:t>trihydrate</w:t>
      </w:r>
      <w:proofErr w:type="spellEnd"/>
      <w:r w:rsidRPr="00E61F1A">
        <w:rPr>
          <w:sz w:val="24"/>
          <w:szCs w:val="24"/>
        </w:rPr>
        <w:t xml:space="preserve">) ………… 150 </w:t>
      </w:r>
      <w:r w:rsidRPr="00E61F1A">
        <w:rPr>
          <w:sz w:val="24"/>
          <w:szCs w:val="24"/>
          <w:lang w:val="en-US"/>
        </w:rPr>
        <w:t>mg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b/>
          <w:bCs/>
          <w:sz w:val="24"/>
          <w:szCs w:val="24"/>
        </w:rPr>
        <w:t xml:space="preserve">Помощни </w:t>
      </w:r>
      <w:proofErr w:type="spellStart"/>
      <w:r w:rsidRPr="00E61F1A">
        <w:rPr>
          <w:b/>
          <w:bCs/>
          <w:sz w:val="24"/>
          <w:szCs w:val="24"/>
        </w:rPr>
        <w:t>веществ</w:t>
      </w:r>
      <w:proofErr w:type="spellEnd"/>
      <w:r w:rsidRPr="00E61F1A">
        <w:rPr>
          <w:b/>
          <w:bCs/>
          <w:sz w:val="24"/>
          <w:szCs w:val="24"/>
          <w:lang w:val="en-US"/>
        </w:rPr>
        <w:t>a</w:t>
      </w:r>
      <w:r w:rsidRPr="00E61F1A">
        <w:rPr>
          <w:b/>
          <w:bCs/>
          <w:sz w:val="24"/>
          <w:szCs w:val="24"/>
        </w:rPr>
        <w:t>:</w:t>
      </w:r>
    </w:p>
    <w:p w:rsidR="00D60534" w:rsidRPr="00E61F1A" w:rsidRDefault="00D60534" w:rsidP="00D60534">
      <w:pPr>
        <w:jc w:val="both"/>
        <w:rPr>
          <w:bCs/>
          <w:sz w:val="24"/>
          <w:szCs w:val="24"/>
        </w:rPr>
      </w:pPr>
      <w:r w:rsidRPr="00E61F1A">
        <w:rPr>
          <w:sz w:val="24"/>
          <w:szCs w:val="24"/>
          <w:lang w:val="en-US"/>
        </w:rPr>
        <w:t>Methyl</w:t>
      </w:r>
      <w:r w:rsidRPr="00E61F1A">
        <w:rPr>
          <w:sz w:val="24"/>
          <w:szCs w:val="24"/>
        </w:rPr>
        <w:t xml:space="preserve"> </w:t>
      </w:r>
      <w:proofErr w:type="spellStart"/>
      <w:proofErr w:type="gramStart"/>
      <w:r w:rsidRPr="00E61F1A">
        <w:rPr>
          <w:sz w:val="24"/>
          <w:szCs w:val="24"/>
          <w:lang w:val="en-US"/>
        </w:rPr>
        <w:t>parahydroxybenzoate</w:t>
      </w:r>
      <w:proofErr w:type="spellEnd"/>
      <w:r w:rsidRPr="00E61F1A">
        <w:rPr>
          <w:sz w:val="24"/>
          <w:szCs w:val="24"/>
        </w:rPr>
        <w:t xml:space="preserve"> </w:t>
      </w:r>
      <w:r w:rsidRPr="00E61F1A">
        <w:rPr>
          <w:bCs/>
          <w:sz w:val="24"/>
          <w:szCs w:val="24"/>
        </w:rPr>
        <w:t xml:space="preserve"> …</w:t>
      </w:r>
      <w:proofErr w:type="gramEnd"/>
      <w:r w:rsidRPr="00E61F1A">
        <w:rPr>
          <w:bCs/>
          <w:sz w:val="24"/>
          <w:szCs w:val="24"/>
        </w:rPr>
        <w:t xml:space="preserve">………..……1 </w:t>
      </w:r>
      <w:r w:rsidRPr="00E61F1A">
        <w:rPr>
          <w:bCs/>
          <w:sz w:val="24"/>
          <w:szCs w:val="24"/>
          <w:lang w:val="en-US"/>
        </w:rPr>
        <w:t>mg</w:t>
      </w:r>
    </w:p>
    <w:p w:rsidR="00D60534" w:rsidRPr="00E61F1A" w:rsidRDefault="00D60534" w:rsidP="00D60534">
      <w:pPr>
        <w:jc w:val="both"/>
        <w:rPr>
          <w:bCs/>
          <w:sz w:val="24"/>
          <w:szCs w:val="24"/>
        </w:rPr>
      </w:pPr>
      <w:proofErr w:type="spellStart"/>
      <w:r w:rsidRPr="00E61F1A">
        <w:rPr>
          <w:sz w:val="24"/>
          <w:szCs w:val="24"/>
          <w:lang w:val="en-US"/>
        </w:rPr>
        <w:t>Propyl</w:t>
      </w:r>
      <w:proofErr w:type="spellEnd"/>
      <w:r w:rsidRPr="00E61F1A">
        <w:rPr>
          <w:sz w:val="24"/>
          <w:szCs w:val="24"/>
        </w:rPr>
        <w:t xml:space="preserve"> </w:t>
      </w:r>
      <w:proofErr w:type="spellStart"/>
      <w:r w:rsidRPr="00E61F1A">
        <w:rPr>
          <w:sz w:val="24"/>
          <w:szCs w:val="24"/>
          <w:lang w:val="en-US"/>
        </w:rPr>
        <w:t>parahydroxybenzoate</w:t>
      </w:r>
      <w:proofErr w:type="spellEnd"/>
      <w:r w:rsidRPr="00E61F1A">
        <w:rPr>
          <w:sz w:val="24"/>
          <w:szCs w:val="24"/>
        </w:rPr>
        <w:t xml:space="preserve"> </w:t>
      </w:r>
      <w:r w:rsidRPr="00E61F1A">
        <w:rPr>
          <w:bCs/>
          <w:sz w:val="24"/>
          <w:szCs w:val="24"/>
        </w:rPr>
        <w:t xml:space="preserve">……….………0.4 </w:t>
      </w:r>
      <w:r w:rsidRPr="00E61F1A">
        <w:rPr>
          <w:bCs/>
          <w:sz w:val="24"/>
          <w:szCs w:val="24"/>
          <w:lang w:val="en-US"/>
        </w:rPr>
        <w:t>mg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3.</w:t>
      </w:r>
      <w:r w:rsidRPr="00E61F1A">
        <w:rPr>
          <w:sz w:val="24"/>
          <w:szCs w:val="24"/>
        </w:rPr>
        <w:tab/>
        <w:t>Видове животни, за които е предназначен ВЛП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61F1A">
        <w:rPr>
          <w:sz w:val="24"/>
          <w:szCs w:val="24"/>
          <w:lang w:val="ru-RU"/>
        </w:rPr>
        <w:t>говеда</w:t>
      </w:r>
      <w:proofErr w:type="spellEnd"/>
      <w:r w:rsidRPr="00E61F1A">
        <w:rPr>
          <w:sz w:val="24"/>
          <w:szCs w:val="24"/>
          <w:lang w:val="ru-RU"/>
        </w:rPr>
        <w:t xml:space="preserve">, овце, </w:t>
      </w:r>
      <w:proofErr w:type="spellStart"/>
      <w:r w:rsidRPr="00E61F1A">
        <w:rPr>
          <w:sz w:val="24"/>
          <w:szCs w:val="24"/>
          <w:lang w:val="ru-RU"/>
        </w:rPr>
        <w:t>кози</w:t>
      </w:r>
      <w:proofErr w:type="spellEnd"/>
      <w:r w:rsidRPr="00E61F1A">
        <w:rPr>
          <w:sz w:val="24"/>
          <w:szCs w:val="24"/>
          <w:lang w:val="ru-RU"/>
        </w:rPr>
        <w:t xml:space="preserve"> и </w:t>
      </w:r>
      <w:proofErr w:type="spellStart"/>
      <w:r w:rsidRPr="00E61F1A">
        <w:rPr>
          <w:sz w:val="24"/>
          <w:szCs w:val="24"/>
          <w:lang w:val="ru-RU"/>
        </w:rPr>
        <w:t>свине</w:t>
      </w:r>
      <w:proofErr w:type="spellEnd"/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4.</w:t>
      </w:r>
      <w:r w:rsidRPr="00E61F1A">
        <w:rPr>
          <w:sz w:val="24"/>
          <w:szCs w:val="24"/>
        </w:rPr>
        <w:tab/>
        <w:t>Показания за употреба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E61F1A">
        <w:rPr>
          <w:sz w:val="24"/>
          <w:szCs w:val="24"/>
        </w:rPr>
        <w:t>Amoxicrid</w:t>
      </w:r>
      <w:proofErr w:type="spellEnd"/>
      <w:r w:rsidRPr="00E61F1A">
        <w:rPr>
          <w:sz w:val="24"/>
          <w:szCs w:val="24"/>
        </w:rPr>
        <w:t xml:space="preserve"> LA-BG се използва при говеда, овце, кози и свине за лечение на респираторни инфекции, причинени от чувствителни към </w:t>
      </w:r>
      <w:proofErr w:type="spellStart"/>
      <w:r w:rsidRPr="00E61F1A">
        <w:rPr>
          <w:sz w:val="24"/>
          <w:szCs w:val="24"/>
        </w:rPr>
        <w:t>амоксицилин</w:t>
      </w:r>
      <w:proofErr w:type="spellEnd"/>
      <w:r w:rsidRPr="00E61F1A">
        <w:rPr>
          <w:sz w:val="24"/>
          <w:szCs w:val="24"/>
        </w:rPr>
        <w:t xml:space="preserve"> микроорганизми (грам-положителни и грам-отрицателни бактерии, особено </w:t>
      </w:r>
      <w:proofErr w:type="spellStart"/>
      <w:r w:rsidRPr="00E61F1A">
        <w:rPr>
          <w:sz w:val="24"/>
          <w:szCs w:val="24"/>
        </w:rPr>
        <w:t>Pasteurella</w:t>
      </w:r>
      <w:proofErr w:type="spellEnd"/>
      <w:r w:rsidRPr="00E61F1A">
        <w:rPr>
          <w:sz w:val="24"/>
          <w:szCs w:val="24"/>
        </w:rPr>
        <w:t xml:space="preserve"> </w:t>
      </w:r>
      <w:proofErr w:type="spellStart"/>
      <w:r w:rsidRPr="00E61F1A">
        <w:rPr>
          <w:sz w:val="24"/>
          <w:szCs w:val="24"/>
        </w:rPr>
        <w:t>spp</w:t>
      </w:r>
      <w:proofErr w:type="spellEnd"/>
      <w:r w:rsidRPr="00E61F1A">
        <w:rPr>
          <w:sz w:val="24"/>
          <w:szCs w:val="24"/>
        </w:rPr>
        <w:t>.).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5.</w:t>
      </w:r>
      <w:r w:rsidRPr="00E61F1A">
        <w:rPr>
          <w:sz w:val="24"/>
          <w:szCs w:val="24"/>
        </w:rPr>
        <w:tab/>
        <w:t>Противопоказания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  <w:lang w:val="ru-RU"/>
        </w:rPr>
        <w:t xml:space="preserve">Да не се </w:t>
      </w:r>
      <w:proofErr w:type="spellStart"/>
      <w:r w:rsidRPr="00E61F1A">
        <w:rPr>
          <w:sz w:val="24"/>
          <w:szCs w:val="24"/>
          <w:lang w:val="ru-RU"/>
        </w:rPr>
        <w:t>използва</w:t>
      </w:r>
      <w:proofErr w:type="spellEnd"/>
      <w:r w:rsidRPr="00E61F1A">
        <w:rPr>
          <w:sz w:val="24"/>
          <w:szCs w:val="24"/>
          <w:lang w:val="ru-RU"/>
        </w:rPr>
        <w:t xml:space="preserve"> при </w:t>
      </w:r>
      <w:proofErr w:type="spellStart"/>
      <w:r w:rsidRPr="00E61F1A">
        <w:rPr>
          <w:sz w:val="24"/>
          <w:szCs w:val="24"/>
          <w:lang w:val="ru-RU"/>
        </w:rPr>
        <w:t>свръхчувствителност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към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активното</w:t>
      </w:r>
      <w:proofErr w:type="spellEnd"/>
      <w:r w:rsidRPr="00E61F1A">
        <w:rPr>
          <w:sz w:val="24"/>
          <w:szCs w:val="24"/>
          <w:lang w:val="ru-RU"/>
        </w:rPr>
        <w:t xml:space="preserve"> вещество или </w:t>
      </w:r>
      <w:proofErr w:type="spellStart"/>
      <w:r w:rsidRPr="00E61F1A">
        <w:rPr>
          <w:sz w:val="24"/>
          <w:szCs w:val="24"/>
          <w:lang w:val="ru-RU"/>
        </w:rPr>
        <w:t>към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някое</w:t>
      </w:r>
      <w:proofErr w:type="spellEnd"/>
      <w:r w:rsidRPr="00E61F1A">
        <w:rPr>
          <w:sz w:val="24"/>
          <w:szCs w:val="24"/>
          <w:lang w:val="ru-RU"/>
        </w:rPr>
        <w:t xml:space="preserve"> от </w:t>
      </w:r>
      <w:proofErr w:type="spellStart"/>
      <w:r w:rsidRPr="00E61F1A">
        <w:rPr>
          <w:sz w:val="24"/>
          <w:szCs w:val="24"/>
          <w:lang w:val="ru-RU"/>
        </w:rPr>
        <w:t>помощните</w:t>
      </w:r>
      <w:proofErr w:type="spellEnd"/>
      <w:r w:rsidRPr="00E61F1A">
        <w:rPr>
          <w:sz w:val="24"/>
          <w:szCs w:val="24"/>
          <w:lang w:val="ru-RU"/>
        </w:rPr>
        <w:t xml:space="preserve"> вещества.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  <w:lang w:val="ru-RU"/>
        </w:rPr>
        <w:t xml:space="preserve">Да не се </w:t>
      </w:r>
      <w:proofErr w:type="spellStart"/>
      <w:r w:rsidRPr="00E61F1A">
        <w:rPr>
          <w:sz w:val="24"/>
          <w:szCs w:val="24"/>
          <w:lang w:val="ru-RU"/>
        </w:rPr>
        <w:t>използва</w:t>
      </w:r>
      <w:proofErr w:type="spellEnd"/>
      <w:r w:rsidRPr="00E61F1A">
        <w:rPr>
          <w:sz w:val="24"/>
          <w:szCs w:val="24"/>
          <w:lang w:val="ru-RU"/>
        </w:rPr>
        <w:t xml:space="preserve"> при </w:t>
      </w:r>
      <w:proofErr w:type="spellStart"/>
      <w:r w:rsidRPr="00E61F1A">
        <w:rPr>
          <w:sz w:val="24"/>
          <w:szCs w:val="24"/>
          <w:lang w:val="ru-RU"/>
        </w:rPr>
        <w:t>зайци</w:t>
      </w:r>
      <w:proofErr w:type="spellEnd"/>
      <w:r w:rsidRPr="00E61F1A">
        <w:rPr>
          <w:sz w:val="24"/>
          <w:szCs w:val="24"/>
          <w:lang w:val="ru-RU"/>
        </w:rPr>
        <w:t xml:space="preserve">, </w:t>
      </w:r>
      <w:proofErr w:type="spellStart"/>
      <w:r w:rsidRPr="00E61F1A">
        <w:rPr>
          <w:sz w:val="24"/>
          <w:szCs w:val="24"/>
          <w:lang w:val="ru-RU"/>
        </w:rPr>
        <w:t>гризачи</w:t>
      </w:r>
      <w:proofErr w:type="spellEnd"/>
      <w:r w:rsidRPr="00E61F1A">
        <w:rPr>
          <w:sz w:val="24"/>
          <w:szCs w:val="24"/>
          <w:lang w:val="ru-RU"/>
        </w:rPr>
        <w:t xml:space="preserve"> и коне.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6.</w:t>
      </w:r>
      <w:r w:rsidRPr="00E61F1A">
        <w:rPr>
          <w:sz w:val="24"/>
          <w:szCs w:val="24"/>
        </w:rPr>
        <w:tab/>
        <w:t>Специални предупреждения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Няма.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E61F1A">
        <w:rPr>
          <w:sz w:val="24"/>
          <w:szCs w:val="24"/>
          <w:u w:val="single"/>
        </w:rPr>
        <w:t>Специални предпазни мерки за безопасна употреба при видовете животни, за които е предназначен ВЛП: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Не е приложимо.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E61F1A">
        <w:rPr>
          <w:sz w:val="24"/>
          <w:szCs w:val="24"/>
          <w:u w:val="single"/>
        </w:rPr>
        <w:t>Специални предпазни мерки за лицата, прилагащи ветеринарния лекарствен продукт на животните: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При случайно </w:t>
      </w:r>
      <w:proofErr w:type="spellStart"/>
      <w:r w:rsidRPr="00E61F1A">
        <w:rPr>
          <w:sz w:val="24"/>
          <w:szCs w:val="24"/>
        </w:rPr>
        <w:t>самоинжектиране</w:t>
      </w:r>
      <w:proofErr w:type="spellEnd"/>
      <w:r w:rsidRPr="00E61F1A">
        <w:rPr>
          <w:sz w:val="24"/>
          <w:szCs w:val="24"/>
        </w:rPr>
        <w:t>, незабавно да се потърси медицински съвет, като на лекаря се предостави листовката или етикета на продукта.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Хора с установена свръхчувствителност към </w:t>
      </w:r>
      <w:proofErr w:type="spellStart"/>
      <w:r w:rsidRPr="00E61F1A">
        <w:rPr>
          <w:sz w:val="24"/>
          <w:szCs w:val="24"/>
        </w:rPr>
        <w:t>амоксицилин</w:t>
      </w:r>
      <w:proofErr w:type="spellEnd"/>
      <w:r w:rsidRPr="00E61F1A">
        <w:rPr>
          <w:sz w:val="24"/>
          <w:szCs w:val="24"/>
        </w:rPr>
        <w:t xml:space="preserve"> трябва да избягват контакт с ветеринарния лекарствен продукт.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</w:rPr>
        <w:t xml:space="preserve">Употреба по време на бременност, лактация или </w:t>
      </w:r>
      <w:proofErr w:type="spellStart"/>
      <w:r w:rsidRPr="00E61F1A">
        <w:rPr>
          <w:sz w:val="24"/>
          <w:szCs w:val="24"/>
        </w:rPr>
        <w:t>яйценосене</w:t>
      </w:r>
      <w:proofErr w:type="spellEnd"/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lastRenderedPageBreak/>
        <w:t>Може да се прилага по време на бременност и лактация.</w:t>
      </w:r>
    </w:p>
    <w:p w:rsidR="00D60534" w:rsidRPr="00E61F1A" w:rsidRDefault="00D60534" w:rsidP="00D60534">
      <w:pPr>
        <w:pStyle w:val="Style1"/>
        <w:rPr>
          <w:b w:val="0"/>
          <w:sz w:val="24"/>
          <w:szCs w:val="24"/>
        </w:rPr>
      </w:pPr>
      <w:r w:rsidRPr="00E61F1A">
        <w:rPr>
          <w:b w:val="0"/>
          <w:sz w:val="24"/>
          <w:szCs w:val="24"/>
        </w:rPr>
        <w:t xml:space="preserve">Поради намаленото елиминиране на </w:t>
      </w:r>
      <w:proofErr w:type="spellStart"/>
      <w:r w:rsidRPr="00E61F1A">
        <w:rPr>
          <w:b w:val="0"/>
          <w:sz w:val="24"/>
          <w:szCs w:val="24"/>
        </w:rPr>
        <w:t>амоксицилин</w:t>
      </w:r>
      <w:proofErr w:type="spellEnd"/>
      <w:r w:rsidRPr="00E61F1A">
        <w:rPr>
          <w:b w:val="0"/>
          <w:sz w:val="24"/>
          <w:szCs w:val="24"/>
        </w:rPr>
        <w:t xml:space="preserve"> в млякото, млякото, получено от третирани животни, може да се дава на млади животни по време на лечението с този продукт.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</w:rPr>
        <w:t>Взаимодействие с други ветеринарни лекарствени продукти и други форми на взаимодействие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Да не се използва съвместно с бактериостатични антибиотици</w:t>
      </w:r>
      <w:r w:rsidRPr="00E61F1A">
        <w:rPr>
          <w:sz w:val="24"/>
          <w:szCs w:val="24"/>
          <w:lang w:val="ru-RU"/>
        </w:rPr>
        <w:t>.</w:t>
      </w:r>
    </w:p>
    <w:p w:rsidR="00D60534" w:rsidRPr="00E61F1A" w:rsidRDefault="00D60534" w:rsidP="00D60534">
      <w:pPr>
        <w:pStyle w:val="Style1"/>
        <w:rPr>
          <w:sz w:val="24"/>
          <w:szCs w:val="24"/>
          <w:lang w:val="ru-RU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</w:rPr>
        <w:t>Симптоми на предозиране (и когато е приложимо — процедури на действие при спешни случаи и антидоти)</w:t>
      </w:r>
    </w:p>
    <w:p w:rsidR="00D60534" w:rsidRPr="00E61F1A" w:rsidRDefault="00D60534" w:rsidP="00D60534">
      <w:pPr>
        <w:pStyle w:val="Style1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Препоръчителната доза трябва да се спазва.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</w:rPr>
        <w:t xml:space="preserve">Специални ограничения за употреба и специални условия за употреба, включително ограничения за употребата на </w:t>
      </w:r>
      <w:proofErr w:type="spellStart"/>
      <w:r w:rsidRPr="00E61F1A">
        <w:rPr>
          <w:sz w:val="24"/>
          <w:szCs w:val="24"/>
        </w:rPr>
        <w:t>антимикробни</w:t>
      </w:r>
      <w:proofErr w:type="spellEnd"/>
      <w:r w:rsidRPr="00E61F1A">
        <w:rPr>
          <w:sz w:val="24"/>
          <w:szCs w:val="24"/>
        </w:rPr>
        <w:t xml:space="preserve"> и противопаразитни ветеринарни лекарствени продукти, с цел да се ограничи рискът от развитие на </w:t>
      </w:r>
      <w:proofErr w:type="spellStart"/>
      <w:r w:rsidRPr="00E61F1A">
        <w:rPr>
          <w:sz w:val="24"/>
          <w:szCs w:val="24"/>
        </w:rPr>
        <w:t>резистентност</w:t>
      </w:r>
      <w:proofErr w:type="spellEnd"/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Употребата на продукта трябва да се основава на тестове за чувствителност на бактериите, изолирани от животното. Ако това не е възможно, терапията трябва да се основава на локална епидемиологична (на ниво регион, ферма) информация относно чувствителността на целевите бактерии.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Официалните, национални и регионални </w:t>
      </w:r>
      <w:proofErr w:type="spellStart"/>
      <w:r w:rsidRPr="00E61F1A">
        <w:rPr>
          <w:sz w:val="24"/>
          <w:szCs w:val="24"/>
        </w:rPr>
        <w:t>антимикробни</w:t>
      </w:r>
      <w:proofErr w:type="spellEnd"/>
      <w:r w:rsidRPr="00E61F1A">
        <w:rPr>
          <w:sz w:val="24"/>
          <w:szCs w:val="24"/>
        </w:rPr>
        <w:t xml:space="preserve"> политики да бъдат взети предвид при употребата на продукта.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Използването на продукта, което се отклонява от инструкциите в КХП, може да увеличи риска от развитие и селекция на </w:t>
      </w:r>
      <w:proofErr w:type="spellStart"/>
      <w:r w:rsidRPr="00E61F1A">
        <w:rPr>
          <w:sz w:val="24"/>
          <w:szCs w:val="24"/>
        </w:rPr>
        <w:t>амоксицилин-резистентни</w:t>
      </w:r>
      <w:proofErr w:type="spellEnd"/>
      <w:r w:rsidRPr="00E61F1A">
        <w:rPr>
          <w:sz w:val="24"/>
          <w:szCs w:val="24"/>
        </w:rPr>
        <w:t xml:space="preserve"> бактерии и да намали ефективността на лечението с други пеницилини поради потенциала за кръстосана </w:t>
      </w:r>
      <w:proofErr w:type="spellStart"/>
      <w:r w:rsidRPr="00E61F1A">
        <w:rPr>
          <w:sz w:val="24"/>
          <w:szCs w:val="24"/>
        </w:rPr>
        <w:t>резистентност</w:t>
      </w:r>
      <w:proofErr w:type="spellEnd"/>
      <w:r w:rsidRPr="00E61F1A">
        <w:rPr>
          <w:sz w:val="24"/>
          <w:szCs w:val="24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Да се прилага само от ветеринарен лекар.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b/>
          <w:sz w:val="24"/>
          <w:szCs w:val="24"/>
          <w:lang w:val="en-US"/>
        </w:rPr>
      </w:pPr>
      <w:proofErr w:type="spellStart"/>
      <w:r w:rsidRPr="00E61F1A">
        <w:rPr>
          <w:b/>
          <w:sz w:val="24"/>
          <w:szCs w:val="24"/>
          <w:lang w:val="en-US"/>
        </w:rPr>
        <w:t>Основни</w:t>
      </w:r>
      <w:proofErr w:type="spellEnd"/>
      <w:r w:rsidRPr="00E61F1A">
        <w:rPr>
          <w:b/>
          <w:sz w:val="24"/>
          <w:szCs w:val="24"/>
          <w:lang w:val="en-US"/>
        </w:rPr>
        <w:t xml:space="preserve"> </w:t>
      </w:r>
      <w:proofErr w:type="spellStart"/>
      <w:r w:rsidRPr="00E61F1A">
        <w:rPr>
          <w:b/>
          <w:sz w:val="24"/>
          <w:szCs w:val="24"/>
          <w:lang w:val="en-US"/>
        </w:rPr>
        <w:t>несъвместимости</w:t>
      </w:r>
      <w:proofErr w:type="spellEnd"/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  <w:lang w:val="ru-RU"/>
        </w:rPr>
        <w:t xml:space="preserve">При </w:t>
      </w:r>
      <w:proofErr w:type="spellStart"/>
      <w:r w:rsidRPr="00E61F1A">
        <w:rPr>
          <w:sz w:val="24"/>
          <w:szCs w:val="24"/>
          <w:lang w:val="ru-RU"/>
        </w:rPr>
        <w:t>липса</w:t>
      </w:r>
      <w:proofErr w:type="spellEnd"/>
      <w:r w:rsidRPr="00E61F1A">
        <w:rPr>
          <w:sz w:val="24"/>
          <w:szCs w:val="24"/>
          <w:lang w:val="ru-RU"/>
        </w:rPr>
        <w:t xml:space="preserve"> на </w:t>
      </w:r>
      <w:proofErr w:type="spellStart"/>
      <w:r w:rsidRPr="00E61F1A">
        <w:rPr>
          <w:sz w:val="24"/>
          <w:szCs w:val="24"/>
          <w:lang w:val="ru-RU"/>
        </w:rPr>
        <w:t>проучвания</w:t>
      </w:r>
      <w:proofErr w:type="spellEnd"/>
      <w:r w:rsidRPr="00E61F1A">
        <w:rPr>
          <w:sz w:val="24"/>
          <w:szCs w:val="24"/>
          <w:lang w:val="ru-RU"/>
        </w:rPr>
        <w:t xml:space="preserve"> за </w:t>
      </w:r>
      <w:proofErr w:type="spellStart"/>
      <w:r w:rsidRPr="00E61F1A">
        <w:rPr>
          <w:sz w:val="24"/>
          <w:szCs w:val="24"/>
          <w:lang w:val="ru-RU"/>
        </w:rPr>
        <w:t>съвместимост</w:t>
      </w:r>
      <w:proofErr w:type="spellEnd"/>
      <w:r w:rsidRPr="00E61F1A">
        <w:rPr>
          <w:sz w:val="24"/>
          <w:szCs w:val="24"/>
          <w:lang w:val="ru-RU"/>
        </w:rPr>
        <w:t xml:space="preserve">, </w:t>
      </w:r>
      <w:proofErr w:type="spellStart"/>
      <w:r w:rsidRPr="00E61F1A">
        <w:rPr>
          <w:sz w:val="24"/>
          <w:szCs w:val="24"/>
          <w:lang w:val="ru-RU"/>
        </w:rPr>
        <w:t>този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ветеринарномедицински</w:t>
      </w:r>
      <w:proofErr w:type="spellEnd"/>
      <w:r w:rsidRPr="00E61F1A">
        <w:rPr>
          <w:sz w:val="24"/>
          <w:szCs w:val="24"/>
          <w:lang w:val="ru-RU"/>
        </w:rPr>
        <w:t xml:space="preserve"> продукт не </w:t>
      </w:r>
      <w:proofErr w:type="spellStart"/>
      <w:r w:rsidRPr="00E61F1A">
        <w:rPr>
          <w:sz w:val="24"/>
          <w:szCs w:val="24"/>
          <w:lang w:val="ru-RU"/>
        </w:rPr>
        <w:t>трябва</w:t>
      </w:r>
      <w:proofErr w:type="spellEnd"/>
      <w:r w:rsidRPr="00E61F1A">
        <w:rPr>
          <w:sz w:val="24"/>
          <w:szCs w:val="24"/>
          <w:lang w:val="ru-RU"/>
        </w:rPr>
        <w:t xml:space="preserve"> да се </w:t>
      </w:r>
      <w:proofErr w:type="spellStart"/>
      <w:r w:rsidRPr="00E61F1A">
        <w:rPr>
          <w:sz w:val="24"/>
          <w:szCs w:val="24"/>
          <w:lang w:val="ru-RU"/>
        </w:rPr>
        <w:t>смесва</w:t>
      </w:r>
      <w:proofErr w:type="spellEnd"/>
      <w:r w:rsidRPr="00E61F1A">
        <w:rPr>
          <w:sz w:val="24"/>
          <w:szCs w:val="24"/>
          <w:lang w:val="ru-RU"/>
        </w:rPr>
        <w:t xml:space="preserve"> с </w:t>
      </w:r>
      <w:proofErr w:type="spellStart"/>
      <w:r w:rsidRPr="00E61F1A">
        <w:rPr>
          <w:sz w:val="24"/>
          <w:szCs w:val="24"/>
          <w:lang w:val="ru-RU"/>
        </w:rPr>
        <w:t>други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ветеринарномедицински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продукти</w:t>
      </w:r>
      <w:proofErr w:type="spellEnd"/>
      <w:r w:rsidRPr="00E61F1A">
        <w:rPr>
          <w:sz w:val="24"/>
          <w:szCs w:val="24"/>
          <w:lang w:val="ru-RU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b/>
          <w:sz w:val="24"/>
          <w:szCs w:val="24"/>
          <w:lang w:val="ru-RU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7.</w:t>
      </w:r>
      <w:r w:rsidRPr="00E61F1A">
        <w:rPr>
          <w:sz w:val="24"/>
          <w:szCs w:val="24"/>
        </w:rPr>
        <w:tab/>
        <w:t>Неблагоприятни реакции</w:t>
      </w:r>
    </w:p>
    <w:p w:rsidR="00D60534" w:rsidRPr="002E455D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2E455D" w:rsidRDefault="00D60534" w:rsidP="00D60534">
      <w:pPr>
        <w:pStyle w:val="Style1"/>
        <w:rPr>
          <w:b w:val="0"/>
          <w:sz w:val="24"/>
          <w:szCs w:val="24"/>
        </w:rPr>
      </w:pPr>
      <w:r w:rsidRPr="002E455D">
        <w:rPr>
          <w:b w:val="0"/>
          <w:sz w:val="24"/>
          <w:szCs w:val="24"/>
        </w:rPr>
        <w:t xml:space="preserve">При говеда, рядка локална </w:t>
      </w:r>
      <w:proofErr w:type="spellStart"/>
      <w:r w:rsidRPr="002E455D">
        <w:rPr>
          <w:b w:val="0"/>
          <w:sz w:val="24"/>
          <w:szCs w:val="24"/>
        </w:rPr>
        <w:t>тъканна</w:t>
      </w:r>
      <w:proofErr w:type="spellEnd"/>
      <w:r w:rsidRPr="002E455D">
        <w:rPr>
          <w:b w:val="0"/>
          <w:sz w:val="24"/>
          <w:szCs w:val="24"/>
        </w:rPr>
        <w:t xml:space="preserve"> реакция може да бъде резултат от инжектирането.</w:t>
      </w:r>
    </w:p>
    <w:p w:rsidR="00D60534" w:rsidRPr="002E455D" w:rsidRDefault="00D60534" w:rsidP="00D60534">
      <w:pPr>
        <w:pStyle w:val="Style1"/>
        <w:rPr>
          <w:b w:val="0"/>
          <w:sz w:val="24"/>
          <w:szCs w:val="24"/>
        </w:rPr>
      </w:pPr>
      <w:r w:rsidRPr="002E455D">
        <w:rPr>
          <w:b w:val="0"/>
          <w:sz w:val="24"/>
          <w:szCs w:val="24"/>
        </w:rPr>
        <w:t>Тази реакция е с преходен характер и изчезва скоро. При свинете неблагоприятните реакции са редки.</w:t>
      </w:r>
    </w:p>
    <w:p w:rsidR="00D60534" w:rsidRPr="002E455D" w:rsidRDefault="00D60534" w:rsidP="00D60534">
      <w:pPr>
        <w:pStyle w:val="Style1"/>
        <w:rPr>
          <w:b w:val="0"/>
          <w:sz w:val="24"/>
          <w:szCs w:val="24"/>
          <w:lang w:val="ru-RU"/>
        </w:rPr>
      </w:pPr>
      <w:r w:rsidRPr="002E455D">
        <w:rPr>
          <w:b w:val="0"/>
          <w:sz w:val="24"/>
          <w:szCs w:val="24"/>
        </w:rPr>
        <w:t>Честотата на нежеланите събития се определя с помощта на следната конвенция:</w:t>
      </w:r>
    </w:p>
    <w:p w:rsidR="00D60534" w:rsidRPr="00E61F1A" w:rsidRDefault="00D60534" w:rsidP="00D60534">
      <w:pPr>
        <w:spacing w:before="60" w:after="60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Много чести</w:t>
      </w:r>
      <w:r w:rsidRPr="00E61F1A">
        <w:rPr>
          <w:sz w:val="24"/>
          <w:szCs w:val="24"/>
          <w:lang w:val="ru-RU"/>
        </w:rPr>
        <w:t xml:space="preserve"> ( </w:t>
      </w:r>
      <w:r w:rsidRPr="00E61F1A">
        <w:rPr>
          <w:sz w:val="24"/>
          <w:szCs w:val="24"/>
        </w:rPr>
        <w:t>повече от 1 на 10 третирани животни</w:t>
      </w:r>
      <w:r w:rsidRPr="00E61F1A">
        <w:rPr>
          <w:sz w:val="24"/>
          <w:szCs w:val="24"/>
          <w:lang w:val="ru-RU"/>
        </w:rPr>
        <w:t>)</w:t>
      </w:r>
    </w:p>
    <w:p w:rsidR="00D60534" w:rsidRPr="00E61F1A" w:rsidRDefault="00D60534" w:rsidP="00D60534">
      <w:pPr>
        <w:spacing w:before="60" w:after="60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Чести</w:t>
      </w:r>
      <w:r w:rsidRPr="00E61F1A">
        <w:rPr>
          <w:sz w:val="24"/>
          <w:szCs w:val="24"/>
          <w:lang w:val="ru-RU"/>
        </w:rPr>
        <w:t xml:space="preserve"> ( </w:t>
      </w:r>
      <w:r w:rsidRPr="00E61F1A">
        <w:rPr>
          <w:sz w:val="24"/>
          <w:szCs w:val="24"/>
        </w:rPr>
        <w:t>1 до 10 на 100 третирани животни</w:t>
      </w:r>
      <w:r w:rsidRPr="00E61F1A">
        <w:rPr>
          <w:sz w:val="24"/>
          <w:szCs w:val="24"/>
          <w:lang w:val="ru-RU"/>
        </w:rPr>
        <w:t>)</w:t>
      </w:r>
    </w:p>
    <w:p w:rsidR="00D60534" w:rsidRPr="00E61F1A" w:rsidRDefault="00D60534" w:rsidP="00D60534">
      <w:pPr>
        <w:spacing w:before="60" w:after="60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Нечести</w:t>
      </w:r>
      <w:r w:rsidRPr="00E61F1A">
        <w:rPr>
          <w:sz w:val="24"/>
          <w:szCs w:val="24"/>
          <w:lang w:val="ru-RU"/>
        </w:rPr>
        <w:t xml:space="preserve"> </w:t>
      </w:r>
      <w:r w:rsidRPr="00E61F1A">
        <w:rPr>
          <w:sz w:val="24"/>
          <w:szCs w:val="24"/>
        </w:rPr>
        <w:t>(1 до 10 на 1</w:t>
      </w:r>
      <w:r w:rsidRPr="00E61F1A">
        <w:rPr>
          <w:sz w:val="24"/>
          <w:szCs w:val="24"/>
          <w:lang w:val="en-GB"/>
        </w:rPr>
        <w:t> </w:t>
      </w:r>
      <w:r w:rsidRPr="00E61F1A">
        <w:rPr>
          <w:sz w:val="24"/>
          <w:szCs w:val="24"/>
        </w:rPr>
        <w:t>000 третирани животни)</w:t>
      </w:r>
    </w:p>
    <w:p w:rsidR="00D60534" w:rsidRPr="00E61F1A" w:rsidRDefault="00D60534" w:rsidP="00D60534">
      <w:pPr>
        <w:spacing w:before="60" w:after="60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Редки</w:t>
      </w:r>
      <w:r w:rsidRPr="00E61F1A">
        <w:rPr>
          <w:sz w:val="24"/>
          <w:szCs w:val="24"/>
          <w:lang w:val="ru-RU"/>
        </w:rPr>
        <w:t xml:space="preserve"> </w:t>
      </w:r>
      <w:r w:rsidRPr="00E61F1A">
        <w:rPr>
          <w:sz w:val="24"/>
          <w:szCs w:val="24"/>
        </w:rPr>
        <w:t>(1 до 10 на 10 000 третирани животни)</w:t>
      </w:r>
    </w:p>
    <w:p w:rsidR="00D60534" w:rsidRPr="00E61F1A" w:rsidRDefault="00D60534" w:rsidP="00D60534">
      <w:pPr>
        <w:spacing w:before="60" w:after="60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Много редки</w:t>
      </w:r>
      <w:r w:rsidRPr="00E61F1A">
        <w:rPr>
          <w:sz w:val="24"/>
          <w:szCs w:val="24"/>
          <w:lang w:val="ru-RU"/>
        </w:rPr>
        <w:t xml:space="preserve"> </w:t>
      </w:r>
      <w:r w:rsidRPr="00E61F1A">
        <w:rPr>
          <w:sz w:val="24"/>
          <w:szCs w:val="24"/>
        </w:rPr>
        <w:t>(по-малко от 1 на 10 000 третирани животни, включително изолирани съобщения)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</w:p>
    <w:p w:rsidR="00D60534" w:rsidRPr="00E61F1A" w:rsidRDefault="00D60534" w:rsidP="00D60534">
      <w:pPr>
        <w:rPr>
          <w:sz w:val="24"/>
          <w:szCs w:val="24"/>
        </w:rPr>
      </w:pPr>
      <w:r w:rsidRPr="00E61F1A">
        <w:rPr>
          <w:sz w:val="24"/>
          <w:szCs w:val="24"/>
        </w:rPr>
        <w:lastRenderedPageBreak/>
        <w:t>Съобщаването на неблагоприятни реакции е важно. Това позволява непрекъснат мониторинг на безопасността на ветеринарния лекарствен продукт. Съобщенията трябва да се изпращат, за предпочитане чрез ветеринарен лекар, или на притежателя на разрешението за търговия &lt;или на местния му представител&gt;, или на националния компетентен орган чрез националната система за съобщаване. За съответните данни за връзка вижте също последната точка от листовката.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8.</w:t>
      </w:r>
      <w:r w:rsidRPr="00E61F1A">
        <w:rPr>
          <w:sz w:val="24"/>
          <w:szCs w:val="24"/>
        </w:rPr>
        <w:tab/>
        <w:t>Дозировка за всеки вид животно, начини и метод на приложение</w:t>
      </w:r>
    </w:p>
    <w:p w:rsidR="00D60534" w:rsidRPr="00E61F1A" w:rsidRDefault="00D60534" w:rsidP="00D60534">
      <w:pPr>
        <w:pStyle w:val="Style1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61F1A">
        <w:rPr>
          <w:sz w:val="24"/>
          <w:szCs w:val="24"/>
        </w:rPr>
        <w:t>Интрамускулно</w:t>
      </w:r>
      <w:proofErr w:type="spellEnd"/>
      <w:r w:rsidRPr="00E61F1A">
        <w:rPr>
          <w:sz w:val="24"/>
          <w:szCs w:val="24"/>
        </w:rPr>
        <w:t xml:space="preserve"> приложение.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Препоръчителната доза е 15 </w:t>
      </w:r>
      <w:proofErr w:type="spellStart"/>
      <w:r w:rsidRPr="00E61F1A">
        <w:rPr>
          <w:sz w:val="24"/>
          <w:szCs w:val="24"/>
        </w:rPr>
        <w:t>mg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r w:rsidRPr="00E61F1A">
        <w:rPr>
          <w:sz w:val="24"/>
          <w:szCs w:val="24"/>
        </w:rPr>
        <w:t>а</w:t>
      </w:r>
      <w:proofErr w:type="spellStart"/>
      <w:r w:rsidRPr="00E61F1A">
        <w:rPr>
          <w:sz w:val="24"/>
          <w:szCs w:val="24"/>
          <w:lang w:val="en-US"/>
        </w:rPr>
        <w:t>moxicillin</w:t>
      </w:r>
      <w:proofErr w:type="spellEnd"/>
      <w:r w:rsidRPr="00E61F1A">
        <w:rPr>
          <w:sz w:val="24"/>
          <w:szCs w:val="24"/>
        </w:rPr>
        <w:t xml:space="preserve"> /</w:t>
      </w:r>
      <w:proofErr w:type="spellStart"/>
      <w:r w:rsidRPr="00E61F1A">
        <w:rPr>
          <w:sz w:val="24"/>
          <w:szCs w:val="24"/>
        </w:rPr>
        <w:t>kg</w:t>
      </w:r>
      <w:proofErr w:type="spellEnd"/>
      <w:r w:rsidRPr="00E61F1A">
        <w:rPr>
          <w:sz w:val="24"/>
          <w:szCs w:val="24"/>
        </w:rPr>
        <w:t xml:space="preserve"> телесно тегло, което е еквивалентно на 1 ml продукт/10 </w:t>
      </w:r>
      <w:proofErr w:type="spellStart"/>
      <w:r w:rsidRPr="00E61F1A">
        <w:rPr>
          <w:sz w:val="24"/>
          <w:szCs w:val="24"/>
        </w:rPr>
        <w:t>kg</w:t>
      </w:r>
      <w:proofErr w:type="spellEnd"/>
      <w:r w:rsidRPr="00E61F1A">
        <w:rPr>
          <w:sz w:val="24"/>
          <w:szCs w:val="24"/>
        </w:rPr>
        <w:t xml:space="preserve"> телесно тегло. Дозата може да се повтори след 48 часа.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9.</w:t>
      </w:r>
      <w:r w:rsidRPr="00E61F1A">
        <w:rPr>
          <w:sz w:val="24"/>
          <w:szCs w:val="24"/>
        </w:rPr>
        <w:tab/>
        <w:t>Съвети за правилното прилагане на продукта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Разклатете добре преди употреба.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За всяко приложение трябва да се използва различно място за инжектиране.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При говеда не прилагайте повече от 20 ml от ветеринарния лекарствен продукт на място на инжектиране. При свине не прилагайте повече от 6 ml от ветеринарния лекарствен продукт  на място на инжектиране.</w:t>
      </w:r>
    </w:p>
    <w:p w:rsidR="00D60534" w:rsidRPr="00E61F1A" w:rsidRDefault="00D60534" w:rsidP="00D60534">
      <w:pPr>
        <w:rPr>
          <w:sz w:val="24"/>
          <w:szCs w:val="24"/>
        </w:rPr>
      </w:pPr>
      <w:r w:rsidRPr="00E61F1A">
        <w:rPr>
          <w:sz w:val="24"/>
          <w:szCs w:val="24"/>
        </w:rPr>
        <w:t xml:space="preserve">При прилагане на продукта трябва да се спазват нормалните асептични предпазни мерки. </w:t>
      </w:r>
    </w:p>
    <w:p w:rsidR="00D60534" w:rsidRPr="00E61F1A" w:rsidRDefault="00D60534" w:rsidP="00D60534">
      <w:pPr>
        <w:rPr>
          <w:noProof/>
          <w:sz w:val="24"/>
          <w:szCs w:val="24"/>
        </w:rPr>
      </w:pPr>
      <w:r w:rsidRPr="00E61F1A">
        <w:rPr>
          <w:sz w:val="24"/>
          <w:szCs w:val="24"/>
        </w:rPr>
        <w:t>За гарантиране на правилна дозировка телесната маса трябва да се определи възможно най-точно.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10.</w:t>
      </w:r>
      <w:r w:rsidRPr="00E61F1A">
        <w:rPr>
          <w:sz w:val="24"/>
          <w:szCs w:val="24"/>
        </w:rPr>
        <w:tab/>
      </w:r>
      <w:proofErr w:type="spellStart"/>
      <w:r w:rsidRPr="00E61F1A">
        <w:rPr>
          <w:sz w:val="24"/>
          <w:szCs w:val="24"/>
        </w:rPr>
        <w:t>Карентни</w:t>
      </w:r>
      <w:proofErr w:type="spellEnd"/>
      <w:r w:rsidRPr="00E61F1A">
        <w:rPr>
          <w:sz w:val="24"/>
          <w:szCs w:val="24"/>
        </w:rPr>
        <w:t xml:space="preserve"> срокове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E61F1A">
        <w:rPr>
          <w:b/>
          <w:sz w:val="24"/>
          <w:szCs w:val="24"/>
        </w:rPr>
        <w:t>Свине: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Месо и вътрешни органи: 12 дни.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E61F1A">
        <w:rPr>
          <w:b/>
          <w:sz w:val="24"/>
          <w:szCs w:val="24"/>
        </w:rPr>
        <w:t>Говеда: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Месо и вътрешни органи : 14 дни.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Мляко: 5</w:t>
      </w:r>
      <w:r w:rsidRPr="00E61F1A">
        <w:rPr>
          <w:rStyle w:val="1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61F1A">
        <w:rPr>
          <w:rStyle w:val="field-value"/>
          <w:bCs/>
          <w:sz w:val="24"/>
          <w:szCs w:val="24"/>
          <w:shd w:val="clear" w:color="auto" w:fill="FFFFFF"/>
        </w:rPr>
        <w:t>издоявания</w:t>
      </w:r>
      <w:r w:rsidRPr="00E61F1A">
        <w:rPr>
          <w:sz w:val="24"/>
          <w:szCs w:val="24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E61F1A">
        <w:rPr>
          <w:b/>
          <w:sz w:val="24"/>
          <w:szCs w:val="24"/>
        </w:rPr>
        <w:t>Овце и кози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Месо и вътрешни органи : 10 дни.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Мляко: 4</w:t>
      </w:r>
      <w:r w:rsidRPr="00E61F1A">
        <w:rPr>
          <w:rStyle w:val="1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61F1A">
        <w:rPr>
          <w:rStyle w:val="field-value"/>
          <w:bCs/>
          <w:sz w:val="24"/>
          <w:szCs w:val="24"/>
          <w:shd w:val="clear" w:color="auto" w:fill="FFFFFF"/>
        </w:rPr>
        <w:t>издоявания</w:t>
      </w:r>
      <w:r w:rsidRPr="00E61F1A">
        <w:rPr>
          <w:sz w:val="24"/>
          <w:szCs w:val="24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11.</w:t>
      </w:r>
      <w:r w:rsidRPr="00E61F1A">
        <w:rPr>
          <w:sz w:val="24"/>
          <w:szCs w:val="24"/>
        </w:rPr>
        <w:tab/>
        <w:t>Специални условия за съхранение</w:t>
      </w:r>
    </w:p>
    <w:p w:rsidR="00D60534" w:rsidRPr="00E61F1A" w:rsidRDefault="00D60534" w:rsidP="00D6053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Да се съхранява далеч от погледа и на недостъпни за деца места.</w:t>
      </w:r>
    </w:p>
    <w:p w:rsidR="00D60534" w:rsidRPr="00E61F1A" w:rsidRDefault="00D60534" w:rsidP="00D6053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5"/>
        <w:rPr>
          <w:sz w:val="24"/>
          <w:szCs w:val="24"/>
        </w:rPr>
      </w:pPr>
      <w:r w:rsidRPr="00E61F1A">
        <w:rPr>
          <w:sz w:val="24"/>
          <w:szCs w:val="24"/>
        </w:rPr>
        <w:t>Да не се съхранява при температура над  25 °C.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След отваряне, използвай в рамките на 28 дни.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  <w:lang w:val="ru-RU"/>
        </w:rPr>
        <w:t xml:space="preserve">Не </w:t>
      </w:r>
      <w:proofErr w:type="spellStart"/>
      <w:r w:rsidRPr="00E61F1A">
        <w:rPr>
          <w:sz w:val="24"/>
          <w:szCs w:val="24"/>
          <w:lang w:val="ru-RU"/>
        </w:rPr>
        <w:t>използвайте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този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ветеринарен</w:t>
      </w:r>
      <w:proofErr w:type="spellEnd"/>
      <w:r w:rsidRPr="00E61F1A">
        <w:rPr>
          <w:sz w:val="24"/>
          <w:szCs w:val="24"/>
          <w:lang w:val="ru-RU"/>
        </w:rPr>
        <w:t xml:space="preserve"> лекарствен продукт след срока на </w:t>
      </w:r>
      <w:proofErr w:type="spellStart"/>
      <w:r w:rsidRPr="00E61F1A">
        <w:rPr>
          <w:sz w:val="24"/>
          <w:szCs w:val="24"/>
          <w:lang w:val="ru-RU"/>
        </w:rPr>
        <w:t>годност</w:t>
      </w:r>
      <w:proofErr w:type="spellEnd"/>
      <w:r w:rsidRPr="00E61F1A">
        <w:rPr>
          <w:sz w:val="24"/>
          <w:szCs w:val="24"/>
          <w:lang w:val="ru-RU"/>
        </w:rPr>
        <w:t xml:space="preserve">, </w:t>
      </w:r>
      <w:proofErr w:type="spellStart"/>
      <w:r w:rsidRPr="00E61F1A">
        <w:rPr>
          <w:sz w:val="24"/>
          <w:szCs w:val="24"/>
          <w:lang w:val="ru-RU"/>
        </w:rPr>
        <w:t>отбелязан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върху</w:t>
      </w:r>
      <w:proofErr w:type="spellEnd"/>
      <w:r w:rsidRPr="00E61F1A">
        <w:rPr>
          <w:sz w:val="24"/>
          <w:szCs w:val="24"/>
          <w:lang w:val="ru-RU"/>
        </w:rPr>
        <w:t xml:space="preserve"> </w:t>
      </w:r>
      <w:proofErr w:type="spellStart"/>
      <w:r w:rsidRPr="00E61F1A">
        <w:rPr>
          <w:sz w:val="24"/>
          <w:szCs w:val="24"/>
          <w:lang w:val="ru-RU"/>
        </w:rPr>
        <w:t>етикета</w:t>
      </w:r>
      <w:proofErr w:type="spellEnd"/>
      <w:r w:rsidRPr="00E61F1A">
        <w:rPr>
          <w:sz w:val="24"/>
          <w:szCs w:val="24"/>
          <w:lang w:val="ru-RU"/>
        </w:rPr>
        <w:t>.</w:t>
      </w:r>
    </w:p>
    <w:p w:rsidR="00D60534" w:rsidRPr="00E61F1A" w:rsidRDefault="00D60534" w:rsidP="00D6053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12.</w:t>
      </w:r>
      <w:r w:rsidRPr="00E61F1A">
        <w:rPr>
          <w:sz w:val="24"/>
          <w:szCs w:val="24"/>
        </w:rPr>
        <w:tab/>
        <w:t>Специални предпазни мерки при унищожаване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rPr>
          <w:sz w:val="24"/>
          <w:szCs w:val="24"/>
        </w:rPr>
      </w:pPr>
      <w:r w:rsidRPr="00E61F1A">
        <w:rPr>
          <w:sz w:val="24"/>
          <w:szCs w:val="24"/>
        </w:rPr>
        <w:lastRenderedPageBreak/>
        <w:t>Ветеринарните лекарствени продукти не трябва да бъдат изхвърляни чрез отпадни води или битови отпадъци.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ind w:right="-143"/>
        <w:rPr>
          <w:sz w:val="24"/>
          <w:szCs w:val="24"/>
        </w:rPr>
      </w:pPr>
      <w:r w:rsidRPr="00E61F1A">
        <w:rPr>
          <w:sz w:val="24"/>
          <w:szCs w:val="24"/>
        </w:rPr>
        <w:t>Използвайте програми за връщане при унищожаването на неизползвани ветеринарни лекарствени продукти или остатъци от тях в съответствие с изискванията на местното законодателство и с всички национални системи за събиране, приложими за съответния ветеринарен лекарствен продукт.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highlight w:val="lightGray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highlight w:val="lightGray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13.</w:t>
      </w:r>
      <w:r w:rsidRPr="00E61F1A">
        <w:rPr>
          <w:sz w:val="24"/>
          <w:szCs w:val="24"/>
        </w:rPr>
        <w:tab/>
        <w:t>Класификация на ветеринарните лекарствени продукти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  <w:r w:rsidRPr="00E61F1A">
        <w:rPr>
          <w:sz w:val="24"/>
          <w:szCs w:val="24"/>
        </w:rPr>
        <w:t>Ветеринарен лекарствен продукт по лекарско предписание.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  <w:lang w:val="ru-RU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14.</w:t>
      </w:r>
      <w:r w:rsidRPr="00E61F1A">
        <w:rPr>
          <w:sz w:val="24"/>
          <w:szCs w:val="24"/>
        </w:rPr>
        <w:tab/>
        <w:t>Номера на разрешението за търговия и размери опаковки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color w:val="FF0000"/>
          <w:sz w:val="24"/>
          <w:szCs w:val="24"/>
          <w:lang w:val="ru-RU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Първична опаковка: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61F1A">
        <w:rPr>
          <w:sz w:val="24"/>
          <w:szCs w:val="24"/>
        </w:rPr>
        <w:t>Полипропиленови</w:t>
      </w:r>
      <w:proofErr w:type="spellEnd"/>
      <w:r w:rsidRPr="00E61F1A">
        <w:rPr>
          <w:sz w:val="24"/>
          <w:szCs w:val="24"/>
        </w:rPr>
        <w:t xml:space="preserve"> флакони от 50 ml, 100 ml, 250 ml и 500 ml, затворени с </w:t>
      </w:r>
      <w:proofErr w:type="spellStart"/>
      <w:r w:rsidRPr="00E61F1A">
        <w:rPr>
          <w:sz w:val="24"/>
          <w:szCs w:val="24"/>
        </w:rPr>
        <w:t>бромобутилова</w:t>
      </w:r>
      <w:proofErr w:type="spellEnd"/>
      <w:r w:rsidRPr="00E61F1A">
        <w:rPr>
          <w:sz w:val="24"/>
          <w:szCs w:val="24"/>
        </w:rPr>
        <w:t xml:space="preserve"> гумена запушалка и „</w:t>
      </w:r>
      <w:proofErr w:type="spellStart"/>
      <w:r w:rsidRPr="00E61F1A">
        <w:rPr>
          <w:sz w:val="24"/>
          <w:szCs w:val="24"/>
        </w:rPr>
        <w:t>flip-off</w:t>
      </w:r>
      <w:proofErr w:type="spellEnd"/>
      <w:r w:rsidRPr="00E61F1A">
        <w:rPr>
          <w:sz w:val="24"/>
          <w:szCs w:val="24"/>
        </w:rPr>
        <w:t>”  алуминиева капачка.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100 ml и 250 ml стъклени флакони тип II, затворени със запушалка от </w:t>
      </w:r>
      <w:proofErr w:type="spellStart"/>
      <w:r w:rsidRPr="00E61F1A">
        <w:rPr>
          <w:sz w:val="24"/>
          <w:szCs w:val="24"/>
        </w:rPr>
        <w:t>бромобутил</w:t>
      </w:r>
      <w:proofErr w:type="spellEnd"/>
      <w:r w:rsidRPr="00E61F1A">
        <w:rPr>
          <w:sz w:val="24"/>
          <w:szCs w:val="24"/>
        </w:rPr>
        <w:t xml:space="preserve"> каучук тип I и „</w:t>
      </w:r>
      <w:proofErr w:type="spellStart"/>
      <w:r w:rsidRPr="00E61F1A">
        <w:rPr>
          <w:sz w:val="24"/>
          <w:szCs w:val="24"/>
        </w:rPr>
        <w:t>flip-off</w:t>
      </w:r>
      <w:proofErr w:type="spellEnd"/>
      <w:r w:rsidRPr="00E61F1A">
        <w:rPr>
          <w:sz w:val="24"/>
          <w:szCs w:val="24"/>
        </w:rPr>
        <w:t>” алуминиева капачка.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Вторична опаковка: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 xml:space="preserve">Картонена кутия, съдържаща единичен флакон от 50 ml, 100 ml или 250 </w:t>
      </w:r>
      <w:proofErr w:type="spellStart"/>
      <w:r w:rsidRPr="00E61F1A">
        <w:rPr>
          <w:sz w:val="24"/>
          <w:szCs w:val="24"/>
        </w:rPr>
        <w:t>ml</w:t>
      </w:r>
      <w:proofErr w:type="spellEnd"/>
      <w:r w:rsidRPr="00E61F1A">
        <w:rPr>
          <w:sz w:val="24"/>
          <w:szCs w:val="24"/>
        </w:rPr>
        <w:t>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Не всички размери на опаковката могат да бъдат предлагани на пазара.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</w:rPr>
      </w:pPr>
      <w:r w:rsidRPr="00E61F1A">
        <w:rPr>
          <w:sz w:val="24"/>
          <w:szCs w:val="24"/>
          <w:highlight w:val="lightGray"/>
        </w:rPr>
        <w:t>15.</w:t>
      </w:r>
      <w:r w:rsidRPr="00E61F1A">
        <w:rPr>
          <w:sz w:val="24"/>
          <w:szCs w:val="24"/>
        </w:rPr>
        <w:tab/>
        <w:t>Дата на последната редакция на текста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rPr>
          <w:sz w:val="24"/>
          <w:szCs w:val="24"/>
          <w:lang w:val="ru-RU"/>
        </w:rPr>
      </w:pPr>
      <w:r w:rsidRPr="00E61F1A">
        <w:rPr>
          <w:sz w:val="24"/>
          <w:szCs w:val="24"/>
          <w:lang w:val="ru-RU"/>
        </w:rPr>
        <w:t>06/22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Подробна информация за този ветеринарен лекарствен продукт може да намерите в базата данни на Съюза относно продуктите.</w:t>
      </w: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pStyle w:val="Style1"/>
        <w:rPr>
          <w:sz w:val="24"/>
          <w:szCs w:val="24"/>
          <w:lang w:val="ru-RU"/>
        </w:rPr>
      </w:pPr>
      <w:r w:rsidRPr="00E61F1A">
        <w:rPr>
          <w:sz w:val="24"/>
          <w:szCs w:val="24"/>
          <w:highlight w:val="lightGray"/>
        </w:rPr>
        <w:t>16.</w:t>
      </w:r>
      <w:r w:rsidRPr="00E61F1A">
        <w:rPr>
          <w:sz w:val="24"/>
          <w:szCs w:val="24"/>
        </w:rPr>
        <w:tab/>
        <w:t>Данни за връзка</w:t>
      </w:r>
    </w:p>
    <w:p w:rsidR="00D60534" w:rsidRPr="00E61F1A" w:rsidRDefault="00D60534" w:rsidP="00D60534">
      <w:pPr>
        <w:pStyle w:val="Style1"/>
        <w:rPr>
          <w:sz w:val="24"/>
          <w:szCs w:val="24"/>
          <w:lang w:val="ru-RU"/>
        </w:rPr>
      </w:pPr>
    </w:p>
    <w:p w:rsidR="00D60534" w:rsidRPr="00E61F1A" w:rsidRDefault="00D60534" w:rsidP="00D60534">
      <w:pPr>
        <w:rPr>
          <w:sz w:val="24"/>
          <w:szCs w:val="24"/>
        </w:rPr>
      </w:pPr>
      <w:bookmarkStart w:id="1" w:name="_Hlk73552578"/>
      <w:r w:rsidRPr="00E61F1A">
        <w:rPr>
          <w:sz w:val="24"/>
          <w:szCs w:val="24"/>
          <w:u w:val="single"/>
        </w:rPr>
        <w:t xml:space="preserve">Притежател на разрешението за търговия </w:t>
      </w:r>
    </w:p>
    <w:bookmarkEnd w:id="1"/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D60534" w:rsidRPr="00E61F1A" w:rsidRDefault="00D60534" w:rsidP="00D60534">
      <w:pPr>
        <w:tabs>
          <w:tab w:val="left" w:pos="0"/>
        </w:tabs>
        <w:jc w:val="both"/>
        <w:rPr>
          <w:bCs/>
          <w:sz w:val="24"/>
          <w:szCs w:val="24"/>
        </w:rPr>
      </w:pPr>
      <w:r w:rsidRPr="00E61F1A">
        <w:rPr>
          <w:bCs/>
          <w:sz w:val="24"/>
          <w:szCs w:val="24"/>
        </w:rPr>
        <w:t>ГАБРОФАМ ООД</w:t>
      </w:r>
    </w:p>
    <w:p w:rsidR="00D60534" w:rsidRPr="00E61F1A" w:rsidRDefault="00D60534" w:rsidP="00D60534">
      <w:pPr>
        <w:tabs>
          <w:tab w:val="left" w:pos="0"/>
        </w:tabs>
        <w:jc w:val="both"/>
        <w:rPr>
          <w:bCs/>
          <w:sz w:val="24"/>
          <w:szCs w:val="24"/>
        </w:rPr>
      </w:pPr>
      <w:r w:rsidRPr="00E61F1A">
        <w:rPr>
          <w:bCs/>
          <w:sz w:val="24"/>
          <w:szCs w:val="24"/>
        </w:rPr>
        <w:t>7002 Русе, България</w:t>
      </w:r>
    </w:p>
    <w:p w:rsidR="00D60534" w:rsidRPr="00E61F1A" w:rsidRDefault="00D60534" w:rsidP="00D60534">
      <w:pPr>
        <w:tabs>
          <w:tab w:val="left" w:pos="0"/>
        </w:tabs>
        <w:jc w:val="both"/>
        <w:rPr>
          <w:bCs/>
          <w:sz w:val="24"/>
          <w:szCs w:val="24"/>
        </w:rPr>
      </w:pPr>
      <w:r w:rsidRPr="00E61F1A">
        <w:rPr>
          <w:bCs/>
          <w:sz w:val="24"/>
          <w:szCs w:val="24"/>
        </w:rPr>
        <w:t xml:space="preserve">Ул.”Алеи </w:t>
      </w:r>
      <w:proofErr w:type="spellStart"/>
      <w:r w:rsidRPr="00E61F1A">
        <w:rPr>
          <w:bCs/>
          <w:sz w:val="24"/>
          <w:szCs w:val="24"/>
        </w:rPr>
        <w:t>Възравдане</w:t>
      </w:r>
      <w:proofErr w:type="spellEnd"/>
      <w:r w:rsidRPr="00E61F1A">
        <w:rPr>
          <w:bCs/>
          <w:sz w:val="24"/>
          <w:szCs w:val="24"/>
        </w:rPr>
        <w:t>”16, ап.42</w:t>
      </w:r>
    </w:p>
    <w:p w:rsidR="00D60534" w:rsidRPr="00E61F1A" w:rsidRDefault="00D60534" w:rsidP="00D60534">
      <w:pPr>
        <w:tabs>
          <w:tab w:val="left" w:pos="0"/>
        </w:tabs>
        <w:jc w:val="both"/>
        <w:rPr>
          <w:bCs/>
          <w:sz w:val="24"/>
          <w:szCs w:val="24"/>
          <w:lang w:val="en-US"/>
        </w:rPr>
      </w:pPr>
      <w:r w:rsidRPr="00E61F1A">
        <w:rPr>
          <w:bCs/>
          <w:sz w:val="24"/>
          <w:szCs w:val="24"/>
          <w:lang w:val="en-US"/>
        </w:rPr>
        <w:t>gabrofam@abv.bg</w:t>
      </w:r>
    </w:p>
    <w:p w:rsidR="00D60534" w:rsidRPr="00E61F1A" w:rsidRDefault="00D60534" w:rsidP="00D60534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60534" w:rsidRPr="00E61F1A" w:rsidRDefault="00D60534" w:rsidP="00D60534">
      <w:pPr>
        <w:rPr>
          <w:sz w:val="24"/>
          <w:szCs w:val="24"/>
        </w:rPr>
      </w:pPr>
      <w:r w:rsidRPr="00E61F1A">
        <w:rPr>
          <w:sz w:val="24"/>
          <w:szCs w:val="24"/>
          <w:u w:val="single"/>
        </w:rPr>
        <w:t>Производител, отговарящ за освобождаването на партиди</w:t>
      </w:r>
      <w:r w:rsidRPr="00E61F1A">
        <w:rPr>
          <w:sz w:val="24"/>
          <w:szCs w:val="24"/>
        </w:rPr>
        <w:t>:</w:t>
      </w:r>
    </w:p>
    <w:p w:rsidR="00D60534" w:rsidRPr="00E61F1A" w:rsidRDefault="00D60534" w:rsidP="00D60534">
      <w:pPr>
        <w:jc w:val="both"/>
        <w:rPr>
          <w:iCs/>
          <w:sz w:val="24"/>
          <w:szCs w:val="24"/>
        </w:rPr>
      </w:pPr>
      <w:r w:rsidRPr="00E61F1A">
        <w:rPr>
          <w:iCs/>
          <w:sz w:val="24"/>
          <w:szCs w:val="24"/>
          <w:lang w:val="en-US"/>
        </w:rPr>
        <w:t>CRIDA</w:t>
      </w:r>
      <w:r w:rsidRPr="00E61F1A">
        <w:rPr>
          <w:iCs/>
          <w:sz w:val="24"/>
          <w:szCs w:val="24"/>
        </w:rPr>
        <w:t xml:space="preserve"> </w:t>
      </w:r>
      <w:r w:rsidRPr="00E61F1A">
        <w:rPr>
          <w:iCs/>
          <w:sz w:val="24"/>
          <w:szCs w:val="24"/>
          <w:lang w:val="en-US"/>
        </w:rPr>
        <w:t>PHARM</w:t>
      </w:r>
      <w:r w:rsidRPr="00E61F1A">
        <w:rPr>
          <w:iCs/>
          <w:sz w:val="24"/>
          <w:szCs w:val="24"/>
        </w:rPr>
        <w:t xml:space="preserve"> </w:t>
      </w:r>
      <w:r w:rsidRPr="00E61F1A">
        <w:rPr>
          <w:iCs/>
          <w:sz w:val="24"/>
          <w:szCs w:val="24"/>
          <w:lang w:val="en-US"/>
        </w:rPr>
        <w:t>S</w:t>
      </w:r>
      <w:r w:rsidRPr="00E61F1A">
        <w:rPr>
          <w:iCs/>
          <w:sz w:val="24"/>
          <w:szCs w:val="24"/>
        </w:rPr>
        <w:t>.</w:t>
      </w:r>
      <w:r w:rsidRPr="00E61F1A">
        <w:rPr>
          <w:iCs/>
          <w:sz w:val="24"/>
          <w:szCs w:val="24"/>
          <w:lang w:val="en-US"/>
        </w:rPr>
        <w:t>R</w:t>
      </w:r>
      <w:r w:rsidRPr="00E61F1A">
        <w:rPr>
          <w:iCs/>
          <w:sz w:val="24"/>
          <w:szCs w:val="24"/>
        </w:rPr>
        <w:t>.</w:t>
      </w:r>
      <w:r w:rsidRPr="00E61F1A">
        <w:rPr>
          <w:iCs/>
          <w:sz w:val="24"/>
          <w:szCs w:val="24"/>
          <w:lang w:val="en-US"/>
        </w:rPr>
        <w:t>L</w:t>
      </w:r>
    </w:p>
    <w:p w:rsidR="00D60534" w:rsidRPr="00E61F1A" w:rsidRDefault="00D60534" w:rsidP="00D60534">
      <w:pPr>
        <w:jc w:val="both"/>
        <w:rPr>
          <w:iCs/>
          <w:sz w:val="24"/>
          <w:szCs w:val="24"/>
          <w:lang w:val="en-US" w:eastAsia="ar-SA"/>
        </w:rPr>
      </w:pPr>
      <w:proofErr w:type="spellStart"/>
      <w:r w:rsidRPr="00E61F1A">
        <w:rPr>
          <w:iCs/>
          <w:sz w:val="24"/>
          <w:szCs w:val="24"/>
          <w:lang w:val="en-US"/>
        </w:rPr>
        <w:t>Str</w:t>
      </w:r>
      <w:proofErr w:type="spellEnd"/>
      <w:r w:rsidRPr="00E61F1A">
        <w:rPr>
          <w:iCs/>
          <w:sz w:val="24"/>
          <w:szCs w:val="24"/>
        </w:rPr>
        <w:t xml:space="preserve">. </w:t>
      </w:r>
      <w:proofErr w:type="spellStart"/>
      <w:r w:rsidRPr="00E61F1A">
        <w:rPr>
          <w:iCs/>
          <w:sz w:val="24"/>
          <w:szCs w:val="24"/>
          <w:lang w:val="en-US"/>
        </w:rPr>
        <w:t>Stadionului</w:t>
      </w:r>
      <w:proofErr w:type="spellEnd"/>
      <w:r w:rsidRPr="00E61F1A">
        <w:rPr>
          <w:iCs/>
          <w:sz w:val="24"/>
          <w:szCs w:val="24"/>
        </w:rPr>
        <w:t xml:space="preserve">, </w:t>
      </w:r>
      <w:r w:rsidRPr="00E61F1A">
        <w:rPr>
          <w:iCs/>
          <w:sz w:val="24"/>
          <w:szCs w:val="24"/>
          <w:lang w:val="en-US"/>
        </w:rPr>
        <w:t>Nr</w:t>
      </w:r>
      <w:r w:rsidRPr="00E61F1A">
        <w:rPr>
          <w:iCs/>
          <w:sz w:val="24"/>
          <w:szCs w:val="24"/>
        </w:rPr>
        <w:t xml:space="preserve">. 1, </w:t>
      </w:r>
      <w:proofErr w:type="spellStart"/>
      <w:r w:rsidRPr="00E61F1A">
        <w:rPr>
          <w:iCs/>
          <w:sz w:val="24"/>
          <w:szCs w:val="24"/>
          <w:lang w:val="en-US"/>
        </w:rPr>
        <w:t>Olteni</w:t>
      </w:r>
      <w:proofErr w:type="spellEnd"/>
      <w:r w:rsidRPr="00E61F1A">
        <w:rPr>
          <w:iCs/>
          <w:sz w:val="24"/>
          <w:szCs w:val="24"/>
        </w:rPr>
        <w:t>ț</w:t>
      </w:r>
      <w:r w:rsidRPr="00E61F1A">
        <w:rPr>
          <w:iCs/>
          <w:sz w:val="24"/>
          <w:szCs w:val="24"/>
          <w:lang w:val="en-US"/>
        </w:rPr>
        <w:t>a</w:t>
      </w:r>
      <w:r w:rsidRPr="00E61F1A">
        <w:rPr>
          <w:iCs/>
          <w:sz w:val="24"/>
          <w:szCs w:val="24"/>
        </w:rPr>
        <w:t xml:space="preserve">, </w:t>
      </w:r>
      <w:r w:rsidRPr="00E61F1A">
        <w:rPr>
          <w:iCs/>
          <w:sz w:val="24"/>
          <w:szCs w:val="24"/>
          <w:lang w:val="en-US"/>
        </w:rPr>
        <w:t>Jud</w:t>
      </w:r>
      <w:r w:rsidRPr="00E61F1A">
        <w:rPr>
          <w:iCs/>
          <w:sz w:val="24"/>
          <w:szCs w:val="24"/>
        </w:rPr>
        <w:t xml:space="preserve">. </w:t>
      </w:r>
      <w:r w:rsidRPr="00E61F1A">
        <w:rPr>
          <w:iCs/>
          <w:sz w:val="24"/>
          <w:szCs w:val="24"/>
          <w:lang w:val="en-US"/>
        </w:rPr>
        <w:t>C</w:t>
      </w:r>
      <w:r w:rsidRPr="00E61F1A">
        <w:rPr>
          <w:iCs/>
          <w:sz w:val="24"/>
          <w:szCs w:val="24"/>
        </w:rPr>
        <w:t>ă</w:t>
      </w:r>
      <w:r w:rsidRPr="00E61F1A">
        <w:rPr>
          <w:iCs/>
          <w:sz w:val="24"/>
          <w:szCs w:val="24"/>
          <w:lang w:val="en-US"/>
        </w:rPr>
        <w:t>l</w:t>
      </w:r>
      <w:r w:rsidRPr="00E61F1A">
        <w:rPr>
          <w:iCs/>
          <w:sz w:val="24"/>
          <w:szCs w:val="24"/>
        </w:rPr>
        <w:t>ă</w:t>
      </w:r>
      <w:proofErr w:type="spellStart"/>
      <w:r w:rsidRPr="00E61F1A">
        <w:rPr>
          <w:iCs/>
          <w:sz w:val="24"/>
          <w:szCs w:val="24"/>
          <w:lang w:val="en-US"/>
        </w:rPr>
        <w:t>ra</w:t>
      </w:r>
      <w:proofErr w:type="spellEnd"/>
      <w:r w:rsidRPr="00E61F1A">
        <w:rPr>
          <w:iCs/>
          <w:sz w:val="24"/>
          <w:szCs w:val="24"/>
        </w:rPr>
        <w:t>ş</w:t>
      </w:r>
      <w:proofErr w:type="spellStart"/>
      <w:r w:rsidRPr="00E61F1A">
        <w:rPr>
          <w:iCs/>
          <w:sz w:val="24"/>
          <w:szCs w:val="24"/>
          <w:lang w:val="en-US"/>
        </w:rPr>
        <w:t>i</w:t>
      </w:r>
      <w:proofErr w:type="spellEnd"/>
      <w:r w:rsidRPr="00E61F1A">
        <w:rPr>
          <w:iCs/>
          <w:sz w:val="24"/>
          <w:szCs w:val="24"/>
        </w:rPr>
        <w:t xml:space="preserve">, </w:t>
      </w:r>
      <w:r w:rsidRPr="00E61F1A">
        <w:rPr>
          <w:iCs/>
          <w:sz w:val="24"/>
          <w:szCs w:val="24"/>
          <w:lang w:val="en-US"/>
        </w:rPr>
        <w:t>Romania.</w:t>
      </w:r>
    </w:p>
    <w:p w:rsidR="00D60534" w:rsidRPr="00E61F1A" w:rsidRDefault="00D60534" w:rsidP="00D60534">
      <w:pPr>
        <w:jc w:val="both"/>
        <w:rPr>
          <w:iCs/>
          <w:sz w:val="24"/>
          <w:szCs w:val="24"/>
          <w:lang w:val="en-US" w:eastAsia="ro-RO"/>
        </w:rPr>
      </w:pPr>
      <w:r w:rsidRPr="00E61F1A">
        <w:rPr>
          <w:iCs/>
          <w:sz w:val="24"/>
          <w:szCs w:val="24"/>
          <w:lang w:val="en-US"/>
        </w:rPr>
        <w:t>Tel/fax: +4024 251 5005</w:t>
      </w:r>
    </w:p>
    <w:p w:rsidR="00D60534" w:rsidRPr="00E61F1A" w:rsidRDefault="00D60534" w:rsidP="00D60534">
      <w:pPr>
        <w:jc w:val="both"/>
        <w:rPr>
          <w:sz w:val="24"/>
          <w:szCs w:val="24"/>
          <w:lang w:val="fr-FR"/>
        </w:rPr>
      </w:pPr>
      <w:r w:rsidRPr="00E61F1A">
        <w:rPr>
          <w:iCs/>
          <w:sz w:val="24"/>
          <w:szCs w:val="24"/>
          <w:lang w:val="fr-FR"/>
        </w:rPr>
        <w:t xml:space="preserve">e-mail: </w:t>
      </w:r>
      <w:hyperlink r:id="rId4" w:history="1">
        <w:r w:rsidRPr="00E61F1A">
          <w:rPr>
            <w:rStyle w:val="a5"/>
            <w:iCs/>
            <w:sz w:val="24"/>
            <w:szCs w:val="24"/>
            <w:lang w:val="fr-FR"/>
          </w:rPr>
          <w:t>office@cridapharm.ro</w:t>
        </w:r>
      </w:hyperlink>
    </w:p>
    <w:p w:rsidR="00D60534" w:rsidRPr="00E61F1A" w:rsidRDefault="00D60534" w:rsidP="00D60534">
      <w:pPr>
        <w:tabs>
          <w:tab w:val="left" w:pos="450"/>
        </w:tabs>
        <w:jc w:val="both"/>
        <w:rPr>
          <w:b/>
          <w:bCs/>
          <w:iCs/>
          <w:sz w:val="24"/>
          <w:szCs w:val="24"/>
          <w:lang w:val="en-US"/>
        </w:rPr>
      </w:pPr>
    </w:p>
    <w:p w:rsidR="00D60534" w:rsidRPr="00E61F1A" w:rsidRDefault="00D60534" w:rsidP="00D60534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E61F1A">
        <w:rPr>
          <w:sz w:val="24"/>
          <w:szCs w:val="24"/>
        </w:rPr>
        <w:t>За всякаква информация относно този ветеринарен лекарствен продукт, моля, свържете се с местния представител на притежателя на разрешението за търговия.</w:t>
      </w:r>
    </w:p>
    <w:p w:rsidR="00444683" w:rsidRDefault="00444683"/>
    <w:sectPr w:rsidR="00444683" w:rsidSect="003A76D0">
      <w:footerReference w:type="default" r:id="rId5"/>
      <w:endnotePr>
        <w:numFmt w:val="decimal"/>
      </w:endnotePr>
      <w:pgSz w:w="11907" w:h="16840" w:code="9"/>
      <w:pgMar w:top="1418" w:right="1418" w:bottom="1418" w:left="1418" w:header="737" w:footer="737" w:gutter="0"/>
      <w:cols w:space="708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4B" w:rsidRPr="005F38FF" w:rsidRDefault="00D60534">
    <w:pPr>
      <w:pStyle w:val="a3"/>
      <w:tabs>
        <w:tab w:val="clear" w:pos="8930"/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D60534"/>
    <w:rsid w:val="00444683"/>
    <w:rsid w:val="00D60534"/>
    <w:rsid w:val="00FA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60534"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60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D60534"/>
    <w:pPr>
      <w:tabs>
        <w:tab w:val="clear" w:pos="567"/>
        <w:tab w:val="center" w:pos="4536"/>
        <w:tab w:val="center" w:pos="8930"/>
      </w:tabs>
      <w:spacing w:line="240" w:lineRule="auto"/>
    </w:pPr>
    <w:rPr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D605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D60534"/>
    <w:rPr>
      <w:color w:val="0000FF"/>
      <w:u w:val="single"/>
    </w:rPr>
  </w:style>
  <w:style w:type="paragraph" w:customStyle="1" w:styleId="Style1">
    <w:name w:val="Style1"/>
    <w:basedOn w:val="a"/>
    <w:uiPriority w:val="99"/>
    <w:rsid w:val="00D60534"/>
    <w:pPr>
      <w:tabs>
        <w:tab w:val="clear" w:pos="567"/>
        <w:tab w:val="left" w:pos="0"/>
      </w:tabs>
      <w:spacing w:line="240" w:lineRule="auto"/>
      <w:ind w:left="567" w:hanging="567"/>
    </w:pPr>
    <w:rPr>
      <w:b/>
      <w:bCs/>
    </w:rPr>
  </w:style>
  <w:style w:type="paragraph" w:customStyle="1" w:styleId="Style5">
    <w:name w:val="Style5"/>
    <w:basedOn w:val="a"/>
    <w:uiPriority w:val="99"/>
    <w:rsid w:val="00D60534"/>
    <w:pPr>
      <w:numPr>
        <w:ilvl w:val="12"/>
      </w:numPr>
      <w:tabs>
        <w:tab w:val="clear" w:pos="567"/>
      </w:tabs>
      <w:spacing w:line="240" w:lineRule="auto"/>
    </w:pPr>
  </w:style>
  <w:style w:type="character" w:customStyle="1" w:styleId="field-value">
    <w:name w:val="field-value"/>
    <w:basedOn w:val="a0"/>
    <w:rsid w:val="00D6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ffice@cridapharm.ro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2023-02-21T09:23:00Z</dcterms:created>
  <dcterms:modified xsi:type="dcterms:W3CDTF">2023-02-21T09:23:00Z</dcterms:modified>
</cp:coreProperties>
</file>